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709"/>
        <w:gridCol w:w="1630"/>
        <w:gridCol w:w="354"/>
        <w:gridCol w:w="567"/>
        <w:gridCol w:w="1669"/>
        <w:gridCol w:w="174"/>
        <w:gridCol w:w="786"/>
        <w:gridCol w:w="207"/>
        <w:gridCol w:w="426"/>
        <w:gridCol w:w="184"/>
        <w:gridCol w:w="311"/>
        <w:gridCol w:w="505"/>
        <w:gridCol w:w="817"/>
        <w:gridCol w:w="1017"/>
        <w:gridCol w:w="709"/>
        <w:gridCol w:w="1783"/>
      </w:tblGrid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9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Заведующий</w:t>
            </w:r>
          </w:p>
        </w:tc>
      </w:tr>
      <w:tr>
        <w:trPr>
          <w:trHeight w:hRule="exact" w:val="29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детский сад № 103 Центрального района СПб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/Мальцева Е. В./</w:t>
            </w: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9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29 октября 2026 г.</w:t>
            </w: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реце-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птур</w:t>
            </w: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карты</w:t>
            </w:r>
          </w:p>
        </w:tc>
        <w:tc>
          <w:tcPr>
            <w:tcW w:w="4235.1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Наименование блюда</w:t>
            </w:r>
          </w:p>
        </w:tc>
        <w:tc>
          <w:tcPr>
            <w:tcW w:w="974.5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Выход</w:t>
            </w:r>
          </w:p>
        </w:tc>
        <w:tc>
          <w:tcPr>
            <w:tcW w:w="2464.8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Химический состав</w:t>
            </w:r>
          </w:p>
        </w:tc>
        <w:tc>
          <w:tcPr>
            <w:tcW w:w="1031.5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цен-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ность,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ккал</w:t>
            </w: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мин С,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мг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1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5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6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Белки, г</w:t>
            </w:r>
          </w:p>
        </w:tc>
        <w:tc>
          <w:tcPr>
            <w:tcW w:w="831.6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Жиры, г</w:t>
            </w:r>
          </w:p>
        </w:tc>
        <w:tc>
          <w:tcPr>
            <w:tcW w:w="831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воды, г</w:t>
            </w:r>
          </w:p>
        </w:tc>
        <w:tc>
          <w:tcPr>
            <w:tcW w:w="1031.5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Завтрак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ДЖЕМОМ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1,40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2,10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15,80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87,70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(джем, масло сладко-сливочное несоленое, батон нарезной пшен.мука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8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ОВСЯНАЯ "ГЕРКУЛЕС" ЖИДКАЯ С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МАСЛОМ СЛИВОЧНЫМ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4,40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5,30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13,00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117,30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4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(овсяные хлопья "геркулес", вода питьевая, молоко пастер. 2,5%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соль йодированная, сахар песок, масло сладко-сливочное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несоленое)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5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2,60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2,27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12,00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78,80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(кофейный напиток, сахар песок, молоко пастер. 2,5% жирности,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350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8,40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9,67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40,80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283,80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II Завтрак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ЯБЛОКО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1,30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1,30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7,00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44,90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(яблоки)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0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ПЕЧЕНЬЕ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0,76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3,00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24,00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(печенье сахарное мука высш.сорт)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105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2,06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2,30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10,00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68,90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Обед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ОГУРЕЦ СОЛЕНЫЙ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0,70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(огурцы соленые)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8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57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БОРЩ С КАПУСТОЙ И КАРТОФЕЛЕМ,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ГОВЯДИНОЙ, СМЕТАНОЙ И ПЕТРУШКОЙ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150/10/5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4,24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6,65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7,56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110,21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5,67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(свекла, капуста белокочанная#, картофель, морковь, лук репчатый,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томатная паста, масло подсолнечное рафинированое, сахар песок,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вода питьевая, соль йодированная, говядина б/к, сметана 15%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укроп)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228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РЫБА (ФИЛЕ) ОТВАРНАЯ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9,91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0,56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0,27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46,03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0,25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(рыба минтай филе, морковь, лук репчатый, соль йодированная,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335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ПЮРЕ КАРТОФЕЛЬНОЕ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1,68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5,60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26,80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164,30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(картофель, вода питьевая, соль йодированная, молоко пастер. 2,5%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масло сладко-сливочное несоленое)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1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ЧАЙ С ЛИМОНОМ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170/5/3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5,10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20,80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(чай черный байховый, лимон, сахар песок, вода 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1,70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10,60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51,00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(хлеб ржано-пшеничный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6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1,50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10,30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52,60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(батон нарезной пшен.мука 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598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19,43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13,61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61,33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448,94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5,92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Полдник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298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ГОЛУБЦЫ ЛЕНИВЫЕ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2,80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8,96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92,00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(капуста белокочанная#, говядина б/к, крупа рисовая, вода питьевая,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лук репчатый, масло сладко-сливочное несоленое, яйца куриные (шт.),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соль йодированная, сметана 15% жирности, мука пшеничная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высш.сорт, томатная паста)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СОУС СМЕТАННЫЙ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0,15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0,33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1,17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8,30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(сметана 15% жирности, мука пшеничная высш.сорт, вода питьевая,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соль йодированная)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434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МОЛОКО КИПЯЧЕНОЕ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2,61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3,60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8,73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77,80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4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(молоко пастер. 2,5% жирности)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1,70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10,60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51,00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(хлеб ржано-пшеничный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6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1,50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10,30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52,60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(батон нарезной пшен.мука 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451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ПИРОЖОК ПЕЧЕНЫЙ С КАПУСТОЙ И ЯЙЦОМ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5,37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6,71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23,32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175,42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5,77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(мука пшеничная высш.сорт, сахар песок, масло сладко-сливочное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несоленое, яйца куриные (шт.), соль йодированная, дрожжи,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питьевая, капуста белокочанная#, масло подсолнечное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рафинированое, укроп)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465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14,13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16,44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63,08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457,12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5,77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6612.7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Всего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44,02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42,02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175,21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1 258,76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11,69</w:t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417" w:type="dxa"/>
            <w:gridSpan w:val="4"/>
            <w:tcBorders/>
            <w:shd w:val="clear" w:color="#000000" w:fill="#FFFFFF"/>
            <w:vAlign w:val="bottom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976.25" w:type="dxa"/>
            <w:gridSpan w:val="9"/>
            <w:tcBorders/>
            <w:shd w:val="clear" w:color="#000000" w:fill="#FFFFFF"/>
            <w:vAlign w:val="bottom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>
              <w:top w:val="single" w:sz="8" w:space="0" w:color="#000000"/>
            </w:tcBorders>
            <w:shd w:val="clear" w:color="#FFFFFF" w:fill="#FFFFFF"/>
            <w:vAlign w:val="top"/>
            <w:tcMar>
              <w:left w:w="4" w:type="dxa"/>
              <w:right w:w="4" w:type="dxa"/>
            </w:tcMar>
          </w:tcPr>
          <w:p>
            <w:pPr>
              <w:jc w:val="left"/>
              <w:ind w:left="0" w:right="0"/>
              <w:spacing w:before="0" w:after="0" w:line="238" w:lineRule="auto" w:beforeAutospacing="0" w:afterAutospacing="0"/>
              <w:rPr>
                <w:sz w:val="2"/>
                <w:szCs w:val="2"/>
              </w:rPr>
            </w:pPr>
            <w:r>
              <w:rPr>
                <w:rFonts w:ascii="Arial" w:hAnsi="Arial" w:cs="Arial"/>
                <w:color w:val="#FFFFFF"/>
                <w:sz w:val="2"/>
                <w:szCs w:val="2"/>
              </w:rPr>
              <w:t/>
            </w: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sectPr>
      <w:pgSz w:w="13690" w:h="19361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